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D459D" w14:textId="77777777" w:rsidR="00507CCD" w:rsidRDefault="00507CCD"/>
    <w:p w14:paraId="52E44A03" w14:textId="348A3EE6" w:rsidR="00C53269" w:rsidRDefault="00C53269" w:rsidP="00D13B1D">
      <w:pPr>
        <w:spacing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ЛОГОТИП ВПН И ОФИЦИАЛЬНАЯ АЙДЕНТИКА ВСЕРОССИЙСКОЙ ПЕРЕПИСИ НАСЕЛЕНИЯ</w:t>
      </w:r>
    </w:p>
    <w:p w14:paraId="369BD11A" w14:textId="12B19A3B" w:rsidR="000E06D6" w:rsidRDefault="000E06D6" w:rsidP="00D13B1D">
      <w:pPr>
        <w:spacing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673E76C2" w14:textId="77777777" w:rsidR="000E06D6" w:rsidRPr="000E06D6" w:rsidRDefault="000E06D6" w:rsidP="00C53269">
      <w:pPr>
        <w:jc w:val="both"/>
        <w:rPr>
          <w:rFonts w:ascii="Arial" w:hAnsi="Arial" w:cs="Arial"/>
          <w:b/>
          <w:bCs/>
          <w:color w:val="595959"/>
          <w:sz w:val="24"/>
        </w:rPr>
      </w:pPr>
      <w:r w:rsidRPr="000E06D6">
        <w:rPr>
          <w:rFonts w:ascii="Arial" w:hAnsi="Arial" w:cs="Arial"/>
          <w:b/>
          <w:bCs/>
          <w:color w:val="595959"/>
          <w:sz w:val="24"/>
        </w:rPr>
        <w:t>СПРАВКА</w:t>
      </w:r>
      <w:r w:rsidRPr="000E06D6">
        <w:rPr>
          <w:rFonts w:ascii="Arial" w:hAnsi="Arial" w:cs="Arial"/>
          <w:b/>
          <w:bCs/>
          <w:color w:val="595959"/>
          <w:sz w:val="24"/>
        </w:rPr>
        <w:br/>
      </w:r>
    </w:p>
    <w:p w14:paraId="3F1047EB" w14:textId="70A3E979" w:rsidR="00C53269" w:rsidRPr="00B82CC5" w:rsidRDefault="00C53269" w:rsidP="00C53269">
      <w:pPr>
        <w:jc w:val="both"/>
        <w:rPr>
          <w:rFonts w:ascii="Arial" w:hAnsi="Arial" w:cs="Arial"/>
          <w:color w:val="595959"/>
          <w:sz w:val="24"/>
        </w:rPr>
      </w:pPr>
      <w:r w:rsidRPr="00C53269">
        <w:rPr>
          <w:rFonts w:ascii="Arial" w:hAnsi="Arial" w:cs="Arial"/>
          <w:color w:val="595959"/>
          <w:sz w:val="24"/>
        </w:rPr>
        <w:t>В октябре 2019 года общественности был представлен новый визуальный стиль главного статистического события десятилетия — Всероссийской переписи населения 2020 года</w:t>
      </w:r>
      <w:r w:rsidR="00B82CC5" w:rsidRPr="00B82CC5">
        <w:rPr>
          <w:rFonts w:ascii="Arial" w:hAnsi="Arial" w:cs="Arial"/>
          <w:color w:val="595959"/>
          <w:sz w:val="24"/>
        </w:rPr>
        <w:t>.</w:t>
      </w:r>
    </w:p>
    <w:p w14:paraId="6EA3C91A" w14:textId="62483508" w:rsidR="00C53269" w:rsidRPr="00C53269" w:rsidRDefault="00C53269" w:rsidP="00C53269">
      <w:pPr>
        <w:jc w:val="both"/>
        <w:rPr>
          <w:rFonts w:ascii="Arial" w:hAnsi="Arial" w:cs="Arial"/>
          <w:color w:val="595959"/>
          <w:sz w:val="24"/>
        </w:rPr>
      </w:pPr>
      <w:r w:rsidRPr="00C53269">
        <w:rPr>
          <w:rFonts w:ascii="Arial" w:hAnsi="Arial" w:cs="Arial"/>
          <w:color w:val="595959"/>
          <w:sz w:val="24"/>
        </w:rPr>
        <w:t xml:space="preserve">Обновленная символика ВПН-2020 демонстрирует технологические и социокультурные изменения, произошедшие в России за последнее десятилетие, в том числе переход российского общества в цифровую эпоху. </w:t>
      </w:r>
    </w:p>
    <w:p w14:paraId="1C66D645" w14:textId="107B6F2A" w:rsidR="00C53269" w:rsidRPr="00C53269" w:rsidRDefault="00C53269" w:rsidP="00C53269">
      <w:pPr>
        <w:jc w:val="both"/>
        <w:rPr>
          <w:rFonts w:ascii="Arial" w:hAnsi="Arial" w:cs="Arial"/>
          <w:color w:val="595959"/>
          <w:sz w:val="24"/>
        </w:rPr>
      </w:pPr>
      <w:r w:rsidRPr="00C53269">
        <w:rPr>
          <w:rFonts w:ascii="Arial" w:hAnsi="Arial" w:cs="Arial"/>
          <w:color w:val="595959"/>
          <w:sz w:val="24"/>
        </w:rPr>
        <w:t xml:space="preserve">Логотип </w:t>
      </w:r>
      <w:r w:rsidR="00AA453B">
        <w:rPr>
          <w:rFonts w:ascii="Arial" w:hAnsi="Arial" w:cs="Arial"/>
          <w:color w:val="595959"/>
          <w:sz w:val="24"/>
        </w:rPr>
        <w:t>б</w:t>
      </w:r>
      <w:r w:rsidRPr="00C53269">
        <w:rPr>
          <w:rFonts w:ascii="Arial" w:hAnsi="Arial" w:cs="Arial"/>
          <w:color w:val="595959"/>
          <w:sz w:val="24"/>
        </w:rPr>
        <w:t>ыл выбран в ходе масштабного общероссийск</w:t>
      </w:r>
      <w:r w:rsidR="000E06D6">
        <w:rPr>
          <w:rFonts w:ascii="Arial" w:hAnsi="Arial" w:cs="Arial"/>
          <w:color w:val="595959"/>
          <w:sz w:val="24"/>
        </w:rPr>
        <w:t>ого</w:t>
      </w:r>
      <w:r w:rsidRPr="00C53269">
        <w:rPr>
          <w:rFonts w:ascii="Arial" w:hAnsi="Arial" w:cs="Arial"/>
          <w:color w:val="595959"/>
          <w:sz w:val="24"/>
        </w:rPr>
        <w:t xml:space="preserve"> конкурс</w:t>
      </w:r>
      <w:r w:rsidR="000E06D6">
        <w:rPr>
          <w:rFonts w:ascii="Arial" w:hAnsi="Arial" w:cs="Arial"/>
          <w:color w:val="595959"/>
          <w:sz w:val="24"/>
        </w:rPr>
        <w:t>а</w:t>
      </w:r>
      <w:r w:rsidRPr="00C53269">
        <w:rPr>
          <w:rFonts w:ascii="Arial" w:hAnsi="Arial" w:cs="Arial"/>
          <w:color w:val="595959"/>
          <w:sz w:val="24"/>
        </w:rPr>
        <w:t xml:space="preserve"> профессиональных дизайнеров, прошедшего летом 2019 года. </w:t>
      </w:r>
    </w:p>
    <w:p w14:paraId="3036D73B" w14:textId="038731CF" w:rsidR="00C53269" w:rsidRPr="00C53269" w:rsidRDefault="00A1506F" w:rsidP="00C53269">
      <w:pPr>
        <w:jc w:val="both"/>
        <w:rPr>
          <w:rFonts w:ascii="Arial" w:hAnsi="Arial" w:cs="Arial"/>
          <w:color w:val="595959"/>
          <w:sz w:val="24"/>
        </w:rPr>
      </w:pPr>
      <w:r>
        <w:rPr>
          <w:rFonts w:ascii="Arial" w:hAnsi="Arial" w:cs="Arial"/>
          <w:color w:val="595959"/>
          <w:sz w:val="24"/>
        </w:rPr>
        <w:t>О</w:t>
      </w:r>
      <w:r w:rsidR="00C53269" w:rsidRPr="00C53269">
        <w:rPr>
          <w:rFonts w:ascii="Arial" w:hAnsi="Arial" w:cs="Arial"/>
          <w:color w:val="595959"/>
          <w:sz w:val="24"/>
        </w:rPr>
        <w:t xml:space="preserve">фициальный символ (эмблема) Всероссийской переписи населения 2020 года утвержден Росстатом. </w:t>
      </w:r>
    </w:p>
    <w:p w14:paraId="42EBB4D2" w14:textId="5C7211A5" w:rsidR="00CA7E55" w:rsidRPr="006506C7" w:rsidRDefault="00CA7E55" w:rsidP="00CA7E55">
      <w:pPr>
        <w:ind w:left="708"/>
        <w:jc w:val="both"/>
        <w:rPr>
          <w:rFonts w:ascii="Arial" w:hAnsi="Arial" w:cs="Arial"/>
          <w:color w:val="595959"/>
        </w:rPr>
      </w:pPr>
      <w:r w:rsidRPr="006506C7">
        <w:rPr>
          <w:rFonts w:ascii="Arial" w:hAnsi="Arial" w:cs="Arial"/>
          <w:color w:val="595959"/>
        </w:rPr>
        <w:t xml:space="preserve">В логотипе Всероссийской переписи населения 2020 представлена идея объединения людей в новом online формате. Принцип участия в переписи отражен через фигурки людей, передающих данные в виде баблов. Баблы переходят в точки и формируют границы </w:t>
      </w:r>
      <w:r w:rsidR="000E06D6">
        <w:rPr>
          <w:rFonts w:ascii="Arial" w:hAnsi="Arial" w:cs="Arial"/>
          <w:color w:val="595959"/>
        </w:rPr>
        <w:t>регионов</w:t>
      </w:r>
      <w:r w:rsidRPr="006506C7">
        <w:rPr>
          <w:rFonts w:ascii="Arial" w:hAnsi="Arial" w:cs="Arial"/>
          <w:color w:val="595959"/>
        </w:rPr>
        <w:t xml:space="preserve"> и страны.</w:t>
      </w:r>
    </w:p>
    <w:p w14:paraId="6784B394" w14:textId="77777777" w:rsidR="00C53269" w:rsidRPr="006506C7" w:rsidRDefault="00CA7E55" w:rsidP="00CA7E55">
      <w:pPr>
        <w:ind w:left="708"/>
        <w:jc w:val="both"/>
        <w:rPr>
          <w:rFonts w:ascii="Arial" w:hAnsi="Arial" w:cs="Arial"/>
          <w:color w:val="595959"/>
        </w:rPr>
      </w:pPr>
      <w:r w:rsidRPr="006506C7">
        <w:rPr>
          <w:rFonts w:ascii="Arial" w:hAnsi="Arial" w:cs="Arial"/>
          <w:color w:val="595959"/>
        </w:rPr>
        <w:t xml:space="preserve"> </w:t>
      </w:r>
      <w:r w:rsidR="00C53269" w:rsidRPr="006506C7">
        <w:rPr>
          <w:rFonts w:ascii="Arial" w:hAnsi="Arial" w:cs="Arial"/>
          <w:color w:val="595959"/>
        </w:rPr>
        <w:t xml:space="preserve">«Частью эмблемы является число 2020, которое одновременно символизирует людей, делящихся друг с другом данными: цифра два — изображение головы человека с плечом, цифра ноль — диалоговое окно», — говорится в тексте приказа ведомства. </w:t>
      </w:r>
    </w:p>
    <w:p w14:paraId="68EA260E" w14:textId="2E77369C" w:rsidR="00C53269" w:rsidRPr="00C53269" w:rsidRDefault="00C53269" w:rsidP="00C53269">
      <w:pPr>
        <w:jc w:val="both"/>
        <w:rPr>
          <w:rFonts w:ascii="Arial" w:hAnsi="Arial" w:cs="Arial"/>
          <w:color w:val="595959"/>
          <w:sz w:val="24"/>
        </w:rPr>
      </w:pPr>
      <w:r w:rsidRPr="00C53269">
        <w:rPr>
          <w:rFonts w:ascii="Arial" w:hAnsi="Arial" w:cs="Arial"/>
          <w:color w:val="595959"/>
          <w:sz w:val="24"/>
        </w:rPr>
        <w:t>Эмблема размещена на сайтах и официальных страницах Росстата, а также на ресурсах Медиаофиса Всероссийской переписи населения (сайт</w:t>
      </w:r>
      <w:r w:rsidR="00CA7E55">
        <w:rPr>
          <w:rFonts w:ascii="Arial" w:hAnsi="Arial" w:cs="Arial"/>
          <w:color w:val="595959"/>
          <w:sz w:val="24"/>
        </w:rPr>
        <w:t>е</w:t>
      </w:r>
      <w:r w:rsidRPr="00C53269">
        <w:rPr>
          <w:rFonts w:ascii="Arial" w:hAnsi="Arial" w:cs="Arial"/>
          <w:color w:val="595959"/>
          <w:sz w:val="24"/>
        </w:rPr>
        <w:t xml:space="preserve"> </w:t>
      </w:r>
      <w:hyperlink r:id="rId7" w:history="1">
        <w:r w:rsidRPr="00C53269">
          <w:rPr>
            <w:rFonts w:ascii="Arial" w:hAnsi="Arial" w:cs="Arial"/>
            <w:color w:val="595959"/>
            <w:sz w:val="24"/>
          </w:rPr>
          <w:t>https://www.strana2020.ru/</w:t>
        </w:r>
      </w:hyperlink>
      <w:r w:rsidRPr="00C53269">
        <w:rPr>
          <w:rFonts w:ascii="Arial" w:hAnsi="Arial" w:cs="Arial"/>
          <w:color w:val="595959"/>
          <w:sz w:val="24"/>
        </w:rPr>
        <w:t xml:space="preserve"> и официальных страницах в соцсетях), ею брендируются все информационные материалы Медиаофиса ВПН и т.д. </w:t>
      </w:r>
    </w:p>
    <w:p w14:paraId="431EEB5A" w14:textId="05A3F800" w:rsidR="00C53269" w:rsidRDefault="00C53269" w:rsidP="00C53269">
      <w:pPr>
        <w:jc w:val="both"/>
        <w:rPr>
          <w:rFonts w:ascii="Arial" w:hAnsi="Arial" w:cs="Arial"/>
          <w:color w:val="595959"/>
          <w:sz w:val="24"/>
        </w:rPr>
      </w:pPr>
      <w:r w:rsidRPr="00C53269">
        <w:rPr>
          <w:rFonts w:ascii="Arial" w:hAnsi="Arial" w:cs="Arial"/>
          <w:color w:val="595959"/>
          <w:sz w:val="24"/>
        </w:rPr>
        <w:t xml:space="preserve">Просим обратить внимание на корректное использование айдентики ВПН-2020 в </w:t>
      </w:r>
      <w:r w:rsidR="000E06D6">
        <w:rPr>
          <w:rFonts w:ascii="Arial" w:hAnsi="Arial" w:cs="Arial"/>
          <w:color w:val="595959"/>
          <w:sz w:val="24"/>
        </w:rPr>
        <w:t>печатных материалах и в сети интернет</w:t>
      </w:r>
      <w:r w:rsidRPr="00C53269">
        <w:rPr>
          <w:rFonts w:ascii="Arial" w:hAnsi="Arial" w:cs="Arial"/>
          <w:color w:val="595959"/>
          <w:sz w:val="24"/>
        </w:rPr>
        <w:t>.</w:t>
      </w:r>
    </w:p>
    <w:p w14:paraId="7E6DCA0C" w14:textId="2BCA41C4" w:rsidR="00116B47" w:rsidRDefault="00116B47" w:rsidP="00C53269">
      <w:pPr>
        <w:jc w:val="both"/>
        <w:rPr>
          <w:rFonts w:ascii="Arial" w:hAnsi="Arial" w:cs="Arial"/>
          <w:color w:val="595959"/>
          <w:sz w:val="24"/>
        </w:rPr>
      </w:pPr>
    </w:p>
    <w:p w14:paraId="36D7AA7B" w14:textId="6EFA0733" w:rsidR="00C266FF" w:rsidRPr="00C53269" w:rsidRDefault="002F4D97" w:rsidP="00C53269">
      <w:pPr>
        <w:jc w:val="both"/>
        <w:rPr>
          <w:rFonts w:ascii="Arial" w:hAnsi="Arial" w:cs="Arial"/>
          <w:color w:val="595959"/>
          <w:sz w:val="24"/>
        </w:rPr>
      </w:pPr>
      <w:r>
        <w:rPr>
          <w:rFonts w:ascii="Arial" w:hAnsi="Arial" w:cs="Arial"/>
          <w:color w:val="595959"/>
          <w:sz w:val="24"/>
        </w:rPr>
        <w:t>Также о</w:t>
      </w:r>
      <w:r w:rsidR="00C266FF">
        <w:rPr>
          <w:rFonts w:ascii="Arial" w:hAnsi="Arial" w:cs="Arial"/>
          <w:color w:val="595959"/>
          <w:sz w:val="24"/>
        </w:rPr>
        <w:t>бращаем ваше внимание</w:t>
      </w:r>
      <w:r w:rsidR="00714951">
        <w:rPr>
          <w:rFonts w:ascii="Arial" w:hAnsi="Arial" w:cs="Arial"/>
          <w:color w:val="595959"/>
          <w:sz w:val="24"/>
        </w:rPr>
        <w:t xml:space="preserve">, что в публичном пространстве используются термины </w:t>
      </w:r>
      <w:r w:rsidR="00C266FF">
        <w:rPr>
          <w:rFonts w:ascii="Arial" w:hAnsi="Arial" w:cs="Arial"/>
          <w:color w:val="595959"/>
          <w:sz w:val="24"/>
        </w:rPr>
        <w:t>«Всероссийская перепись населения» и «ВПН-2020»</w:t>
      </w:r>
      <w:r w:rsidR="000E06D6">
        <w:rPr>
          <w:rFonts w:ascii="Arial" w:hAnsi="Arial" w:cs="Arial"/>
          <w:color w:val="595959"/>
          <w:sz w:val="24"/>
        </w:rPr>
        <w:t>.</w:t>
      </w:r>
    </w:p>
    <w:p w14:paraId="0E721D14" w14:textId="77777777" w:rsidR="002F4D97" w:rsidRPr="002F4D97" w:rsidRDefault="002F4D97" w:rsidP="002F4D97">
      <w:pPr>
        <w:ind w:left="708"/>
        <w:jc w:val="both"/>
        <w:rPr>
          <w:rFonts w:ascii="Arial" w:hAnsi="Arial" w:cs="Arial"/>
          <w:color w:val="595959"/>
        </w:rPr>
      </w:pPr>
      <w:r w:rsidRPr="002F4D97">
        <w:rPr>
          <w:rFonts w:ascii="Arial" w:hAnsi="Arial" w:cs="Arial"/>
          <w:color w:val="595959"/>
        </w:rPr>
        <w:lastRenderedPageBreak/>
        <w:t>Планировалось, что основной этап Всероссийской переписи населения пройдет в октябре 2020 года. В связи с эпидемиологической ситуацией Росстат выступил с предложением перенести перепись населения на 2021 год.</w:t>
      </w:r>
    </w:p>
    <w:p w14:paraId="4AD233F3" w14:textId="19CA8653" w:rsidR="002F4D97" w:rsidRPr="002F4D97" w:rsidRDefault="002F4D97" w:rsidP="002F4D97">
      <w:pPr>
        <w:ind w:left="708"/>
        <w:jc w:val="both"/>
        <w:rPr>
          <w:rFonts w:ascii="Arial" w:hAnsi="Arial" w:cs="Arial"/>
          <w:color w:val="595959"/>
        </w:rPr>
      </w:pPr>
      <w:r w:rsidRPr="002F4D97">
        <w:rPr>
          <w:rFonts w:ascii="Arial" w:hAnsi="Arial" w:cs="Arial"/>
          <w:color w:val="595959"/>
        </w:rPr>
        <w:t xml:space="preserve">В июне 2020 года Постановлением Правительства РФ были установлены новые сроки проведения Всероссийской переписи населения — </w:t>
      </w:r>
      <w:r>
        <w:rPr>
          <w:rFonts w:ascii="Arial" w:hAnsi="Arial" w:cs="Arial"/>
          <w:color w:val="595959"/>
        </w:rPr>
        <w:t xml:space="preserve">основной этап пройдет </w:t>
      </w:r>
      <w:r w:rsidRPr="002F4D97">
        <w:rPr>
          <w:rFonts w:ascii="Arial" w:hAnsi="Arial" w:cs="Arial"/>
          <w:color w:val="595959"/>
        </w:rPr>
        <w:t xml:space="preserve">в апреле 2021 года. Перепись населения на труднодоступных территориях страны пройдет с октября 2020-го по июнь 2021-го года. </w:t>
      </w:r>
    </w:p>
    <w:p w14:paraId="0AB3F000" w14:textId="77777777" w:rsidR="00C53269" w:rsidRDefault="00C53269" w:rsidP="00C53269"/>
    <w:p w14:paraId="340AF622" w14:textId="77777777" w:rsidR="00CA7E55" w:rsidRPr="00CA7E55" w:rsidRDefault="00CA7E55" w:rsidP="00CA7E55">
      <w:pPr>
        <w:spacing w:line="276" w:lineRule="auto"/>
        <w:ind w:firstLine="708"/>
        <w:jc w:val="both"/>
        <w:rPr>
          <w:rFonts w:ascii="Arial" w:eastAsia="Times New Roman" w:hAnsi="Arial" w:cs="Arial"/>
          <w:i/>
          <w:color w:val="525252"/>
          <w:sz w:val="24"/>
          <w:szCs w:val="24"/>
        </w:rPr>
      </w:pPr>
      <w:r w:rsidRPr="00CA7E55">
        <w:rPr>
          <w:rFonts w:ascii="Arial" w:eastAsia="Times New Roman"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239150CB" w14:textId="77777777" w:rsidR="00CA7E55" w:rsidRPr="00CA7E55" w:rsidRDefault="00CA7E55" w:rsidP="00CA7E55">
      <w:pPr>
        <w:spacing w:after="0" w:line="276" w:lineRule="auto"/>
        <w:rPr>
          <w:rFonts w:ascii="Arial" w:eastAsia="Times New Roman" w:hAnsi="Arial" w:cs="Arial"/>
          <w:i/>
          <w:color w:val="525252"/>
          <w:sz w:val="24"/>
          <w:szCs w:val="24"/>
        </w:rPr>
      </w:pPr>
    </w:p>
    <w:p w14:paraId="18D53871" w14:textId="77777777" w:rsidR="00CA7E55" w:rsidRPr="00CA7E55" w:rsidRDefault="00CA7E55" w:rsidP="00CA7E55">
      <w:pPr>
        <w:spacing w:after="0" w:line="276" w:lineRule="auto"/>
        <w:rPr>
          <w:rFonts w:ascii="Arial" w:eastAsia="Times New Roman" w:hAnsi="Arial" w:cs="Arial"/>
          <w:b/>
          <w:color w:val="595959"/>
          <w:sz w:val="24"/>
        </w:rPr>
      </w:pPr>
      <w:r w:rsidRPr="00CA7E55">
        <w:rPr>
          <w:rFonts w:ascii="Arial" w:eastAsia="Times New Roman" w:hAnsi="Arial" w:cs="Arial"/>
          <w:b/>
          <w:color w:val="595959"/>
          <w:sz w:val="24"/>
        </w:rPr>
        <w:t>Медиаофис</w:t>
      </w:r>
      <w:r w:rsidRPr="00CA7E55">
        <w:rPr>
          <w:rFonts w:ascii="Calibri" w:eastAsia="Times New Roman" w:hAnsi="Calibri" w:cs="Times New Roman"/>
        </w:rPr>
        <w:t xml:space="preserve"> </w:t>
      </w:r>
      <w:r w:rsidRPr="00CA7E55">
        <w:rPr>
          <w:rFonts w:ascii="Arial" w:eastAsia="Times New Roman" w:hAnsi="Arial" w:cs="Arial"/>
          <w:b/>
          <w:color w:val="595959"/>
          <w:sz w:val="24"/>
        </w:rPr>
        <w:t>Всероссийской переписи населения</w:t>
      </w:r>
    </w:p>
    <w:p w14:paraId="46E2FF79" w14:textId="77777777" w:rsidR="00CA7E55" w:rsidRPr="00CA7E55" w:rsidRDefault="00283988" w:rsidP="00CA7E55">
      <w:pPr>
        <w:spacing w:after="0" w:line="276" w:lineRule="auto"/>
        <w:jc w:val="both"/>
        <w:rPr>
          <w:rFonts w:ascii="Arial" w:eastAsia="Times New Roman" w:hAnsi="Arial" w:cs="Arial"/>
          <w:sz w:val="24"/>
          <w:szCs w:val="24"/>
        </w:rPr>
      </w:pPr>
      <w:hyperlink r:id="rId8" w:history="1">
        <w:r w:rsidR="00CA7E55" w:rsidRPr="00CA7E55">
          <w:rPr>
            <w:rFonts w:ascii="Arial" w:eastAsia="Times New Roman" w:hAnsi="Arial" w:cs="Arial"/>
            <w:color w:val="0563C1"/>
            <w:sz w:val="24"/>
            <w:szCs w:val="24"/>
            <w:u w:val="single"/>
          </w:rPr>
          <w:t>media@strana2020.ru</w:t>
        </w:r>
      </w:hyperlink>
    </w:p>
    <w:p w14:paraId="0D6F962F" w14:textId="77777777" w:rsidR="00CA7E55" w:rsidRPr="00CA7E55" w:rsidRDefault="00283988" w:rsidP="00CA7E55">
      <w:pPr>
        <w:spacing w:after="0" w:line="276" w:lineRule="auto"/>
        <w:jc w:val="both"/>
        <w:rPr>
          <w:rFonts w:ascii="Arial" w:eastAsia="Times New Roman" w:hAnsi="Arial" w:cs="Arial"/>
          <w:color w:val="595959"/>
          <w:sz w:val="24"/>
        </w:rPr>
      </w:pPr>
      <w:hyperlink r:id="rId9" w:history="1">
        <w:r w:rsidR="00CA7E55" w:rsidRPr="00CA7E55">
          <w:rPr>
            <w:rFonts w:ascii="Arial" w:eastAsia="Times New Roman" w:hAnsi="Arial" w:cs="Arial"/>
            <w:color w:val="0563C1"/>
            <w:sz w:val="24"/>
            <w:u w:val="single"/>
          </w:rPr>
          <w:t>www.strana2020.ru</w:t>
        </w:r>
      </w:hyperlink>
    </w:p>
    <w:p w14:paraId="0CE138A8" w14:textId="77777777" w:rsidR="00CA7E55" w:rsidRPr="00CA7E55" w:rsidRDefault="00CA7E55" w:rsidP="00CA7E55">
      <w:pPr>
        <w:spacing w:after="0" w:line="276" w:lineRule="auto"/>
        <w:jc w:val="both"/>
        <w:rPr>
          <w:rFonts w:ascii="Arial" w:eastAsia="Times New Roman" w:hAnsi="Arial" w:cs="Arial"/>
          <w:color w:val="595959"/>
          <w:sz w:val="24"/>
        </w:rPr>
      </w:pPr>
      <w:r w:rsidRPr="00CA7E55">
        <w:rPr>
          <w:rFonts w:ascii="Arial" w:eastAsia="Times New Roman" w:hAnsi="Arial" w:cs="Arial"/>
          <w:color w:val="595959"/>
          <w:sz w:val="24"/>
        </w:rPr>
        <w:t>+7 (495) 933-31-94</w:t>
      </w:r>
    </w:p>
    <w:p w14:paraId="3747459F" w14:textId="77777777" w:rsidR="00CA7E55" w:rsidRPr="00CA7E55" w:rsidRDefault="00283988" w:rsidP="00CA7E55">
      <w:pPr>
        <w:spacing w:after="0" w:line="276" w:lineRule="auto"/>
        <w:jc w:val="both"/>
        <w:rPr>
          <w:rFonts w:ascii="Arial" w:eastAsia="Times New Roman" w:hAnsi="Arial" w:cs="Arial"/>
          <w:color w:val="595959"/>
          <w:sz w:val="24"/>
        </w:rPr>
      </w:pPr>
      <w:hyperlink r:id="rId10" w:history="1">
        <w:r w:rsidR="00CA7E55" w:rsidRPr="00CA7E55">
          <w:rPr>
            <w:rFonts w:ascii="Arial" w:eastAsia="Times New Roman" w:hAnsi="Arial" w:cs="Arial"/>
            <w:color w:val="0563C1"/>
            <w:sz w:val="24"/>
            <w:u w:val="single"/>
          </w:rPr>
          <w:t>https://www.facebook.com/strana2020</w:t>
        </w:r>
      </w:hyperlink>
    </w:p>
    <w:p w14:paraId="4446AE44" w14:textId="77777777" w:rsidR="00CA7E55" w:rsidRPr="00CA7E55" w:rsidRDefault="00283988" w:rsidP="00CA7E55">
      <w:pPr>
        <w:spacing w:after="0" w:line="276" w:lineRule="auto"/>
        <w:jc w:val="both"/>
        <w:rPr>
          <w:rFonts w:ascii="Arial" w:eastAsia="Times New Roman" w:hAnsi="Arial" w:cs="Arial"/>
          <w:color w:val="595959"/>
          <w:sz w:val="24"/>
        </w:rPr>
      </w:pPr>
      <w:hyperlink r:id="rId11" w:history="1">
        <w:r w:rsidR="00CA7E55" w:rsidRPr="00CA7E55">
          <w:rPr>
            <w:rFonts w:ascii="Arial" w:eastAsia="Times New Roman" w:hAnsi="Arial" w:cs="Arial"/>
            <w:color w:val="0563C1"/>
            <w:sz w:val="24"/>
            <w:u w:val="single"/>
          </w:rPr>
          <w:t>https://vk.com/strana2020</w:t>
        </w:r>
      </w:hyperlink>
    </w:p>
    <w:p w14:paraId="669847CF" w14:textId="77777777" w:rsidR="00CA7E55" w:rsidRPr="00CA7E55" w:rsidRDefault="00283988" w:rsidP="00CA7E55">
      <w:pPr>
        <w:spacing w:after="0" w:line="276" w:lineRule="auto"/>
        <w:jc w:val="both"/>
        <w:rPr>
          <w:rFonts w:ascii="Arial" w:eastAsia="Times New Roman" w:hAnsi="Arial" w:cs="Arial"/>
          <w:color w:val="595959"/>
          <w:sz w:val="24"/>
        </w:rPr>
      </w:pPr>
      <w:hyperlink r:id="rId12" w:history="1">
        <w:r w:rsidR="00CA7E55" w:rsidRPr="00CA7E55">
          <w:rPr>
            <w:rFonts w:ascii="Arial" w:eastAsia="Times New Roman" w:hAnsi="Arial" w:cs="Arial"/>
            <w:color w:val="0563C1"/>
            <w:sz w:val="24"/>
            <w:u w:val="single"/>
          </w:rPr>
          <w:t>https://ok.ru/strana2020</w:t>
        </w:r>
      </w:hyperlink>
    </w:p>
    <w:p w14:paraId="7B07B99F" w14:textId="77777777" w:rsidR="00CA7E55" w:rsidRPr="00CA7E55" w:rsidRDefault="00283988" w:rsidP="00CA7E55">
      <w:pPr>
        <w:spacing w:after="0" w:line="276" w:lineRule="auto"/>
        <w:jc w:val="both"/>
        <w:rPr>
          <w:rFonts w:ascii="Arial" w:eastAsia="Times New Roman" w:hAnsi="Arial" w:cs="Arial"/>
          <w:color w:val="595959"/>
          <w:sz w:val="24"/>
        </w:rPr>
      </w:pPr>
      <w:hyperlink r:id="rId13" w:history="1">
        <w:r w:rsidR="00CA7E55" w:rsidRPr="00CA7E55">
          <w:rPr>
            <w:rFonts w:ascii="Arial" w:eastAsia="Times New Roman" w:hAnsi="Arial" w:cs="Arial"/>
            <w:color w:val="0563C1"/>
            <w:sz w:val="24"/>
            <w:u w:val="single"/>
          </w:rPr>
          <w:t>https://www.instagram.com/strana2020</w:t>
        </w:r>
      </w:hyperlink>
    </w:p>
    <w:p w14:paraId="7268F867" w14:textId="77777777" w:rsidR="00CA7E55" w:rsidRPr="00CA7E55" w:rsidRDefault="00283988" w:rsidP="00CA7E55">
      <w:pPr>
        <w:spacing w:after="0" w:line="276" w:lineRule="auto"/>
        <w:jc w:val="both"/>
        <w:rPr>
          <w:rFonts w:ascii="Arial" w:eastAsia="Times New Roman" w:hAnsi="Arial" w:cs="Arial"/>
          <w:color w:val="595959"/>
          <w:sz w:val="24"/>
        </w:rPr>
      </w:pPr>
      <w:hyperlink r:id="rId14" w:history="1">
        <w:r w:rsidR="00CA7E55" w:rsidRPr="00CA7E55">
          <w:rPr>
            <w:rFonts w:ascii="Arial" w:eastAsia="Times New Roman" w:hAnsi="Arial" w:cs="Arial"/>
            <w:color w:val="0563C1"/>
            <w:sz w:val="24"/>
            <w:u w:val="single"/>
          </w:rPr>
          <w:t>youtube.com</w:t>
        </w:r>
      </w:hyperlink>
    </w:p>
    <w:p w14:paraId="400E7A22" w14:textId="77777777" w:rsidR="00CA7E55" w:rsidRPr="00CA7E55" w:rsidRDefault="00CA7E55" w:rsidP="00CA7E55">
      <w:pPr>
        <w:spacing w:after="0" w:line="276" w:lineRule="auto"/>
        <w:jc w:val="both"/>
        <w:rPr>
          <w:rFonts w:ascii="Arial" w:eastAsia="Times New Roman" w:hAnsi="Arial" w:cs="Arial"/>
          <w:color w:val="595959"/>
          <w:sz w:val="24"/>
        </w:rPr>
      </w:pPr>
    </w:p>
    <w:p w14:paraId="067047CA" w14:textId="77777777" w:rsidR="00CA7E55" w:rsidRPr="00CA7E55" w:rsidRDefault="00CA7E55" w:rsidP="00CA7E55">
      <w:pPr>
        <w:spacing w:after="0" w:line="276" w:lineRule="auto"/>
        <w:jc w:val="both"/>
        <w:rPr>
          <w:rFonts w:ascii="Arial" w:eastAsia="Times New Roman" w:hAnsi="Arial" w:cs="Arial"/>
          <w:color w:val="595959"/>
          <w:sz w:val="24"/>
        </w:rPr>
      </w:pPr>
      <w:r w:rsidRPr="00CA7E55">
        <w:rPr>
          <w:rFonts w:ascii="Calibri" w:eastAsia="Times New Roman" w:hAnsi="Calibri" w:cs="Times New Roman"/>
          <w:noProof/>
          <w:lang w:eastAsia="ru-RU"/>
        </w:rPr>
        <w:drawing>
          <wp:inline distT="0" distB="0" distL="0" distR="0" wp14:anchorId="4A56E24A" wp14:editId="0234136B">
            <wp:extent cx="762000" cy="762000"/>
            <wp:effectExtent l="0" t="0" r="0" b="0"/>
            <wp:docPr id="1" name="Рисунок 1"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C7ED744" w14:textId="77777777" w:rsidR="00CA7E55" w:rsidRPr="00CA7E55" w:rsidRDefault="00CA7E55" w:rsidP="00CA7E55">
      <w:pPr>
        <w:spacing w:after="0" w:line="276" w:lineRule="auto"/>
        <w:jc w:val="both"/>
        <w:rPr>
          <w:rFonts w:ascii="Arial" w:eastAsia="Times New Roman" w:hAnsi="Arial" w:cs="Arial"/>
          <w:color w:val="595959"/>
          <w:sz w:val="24"/>
        </w:rPr>
      </w:pPr>
    </w:p>
    <w:p w14:paraId="49151F19" w14:textId="77777777" w:rsidR="00F160CF" w:rsidRPr="00E86E1E" w:rsidRDefault="00F160CF" w:rsidP="00CA7E55">
      <w:pPr>
        <w:spacing w:after="0" w:line="240" w:lineRule="auto"/>
        <w:rPr>
          <w:rFonts w:ascii="Arial" w:hAnsi="Arial" w:cs="Arial"/>
          <w:color w:val="595959"/>
          <w:sz w:val="24"/>
        </w:rPr>
      </w:pPr>
    </w:p>
    <w:sectPr w:rsidR="00F160CF" w:rsidRPr="00E86E1E"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37FCB" w14:textId="77777777" w:rsidR="00986FA9" w:rsidRDefault="00986FA9" w:rsidP="00A02726">
      <w:pPr>
        <w:spacing w:after="0" w:line="240" w:lineRule="auto"/>
      </w:pPr>
      <w:r>
        <w:separator/>
      </w:r>
    </w:p>
  </w:endnote>
  <w:endnote w:type="continuationSeparator" w:id="0">
    <w:p w14:paraId="60AF7DFA" w14:textId="77777777" w:rsidR="00986FA9" w:rsidRDefault="00986FA9"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BF2B132" w14:textId="1DED3E84" w:rsidR="00A02726" w:rsidRDefault="00F524E0">
        <w:pPr>
          <w:pStyle w:val="a5"/>
        </w:pPr>
        <w:r w:rsidRPr="00F524E0">
          <w:rPr>
            <w:noProof/>
            <w:lang w:eastAsia="ru-RU"/>
          </w:rPr>
          <w:drawing>
            <wp:anchor distT="0" distB="0" distL="114300" distR="114300" simplePos="0" relativeHeight="251666432" behindDoc="1" locked="0" layoutInCell="1" allowOverlap="1" wp14:anchorId="27DDEDB8" wp14:editId="07F57248">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E2DDDBD" wp14:editId="70A09497">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B716BA6" wp14:editId="293BB6D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714951">
          <w:rPr>
            <w:noProof/>
          </w:rPr>
          <w:t>2</w:t>
        </w:r>
        <w:r w:rsidR="00A02726">
          <w:fldChar w:fldCharType="end"/>
        </w:r>
      </w:p>
    </w:sdtContent>
  </w:sdt>
  <w:p w14:paraId="3884AEAB"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4B4AB" w14:textId="77777777" w:rsidR="00986FA9" w:rsidRDefault="00986FA9" w:rsidP="00A02726">
      <w:pPr>
        <w:spacing w:after="0" w:line="240" w:lineRule="auto"/>
      </w:pPr>
      <w:r>
        <w:separator/>
      </w:r>
    </w:p>
  </w:footnote>
  <w:footnote w:type="continuationSeparator" w:id="0">
    <w:p w14:paraId="7942C250" w14:textId="77777777" w:rsidR="00986FA9" w:rsidRDefault="00986FA9"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121A" w14:textId="77777777" w:rsidR="00962C5A" w:rsidRDefault="00283988">
    <w:pPr>
      <w:pStyle w:val="a3"/>
    </w:pPr>
    <w:r>
      <w:rPr>
        <w:noProof/>
        <w:lang w:eastAsia="ru-RU"/>
      </w:rPr>
      <w:pict w14:anchorId="7C8B2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B1EE" w14:textId="77777777" w:rsidR="00A02726" w:rsidRDefault="00283988" w:rsidP="00A02726">
    <w:pPr>
      <w:pStyle w:val="a3"/>
      <w:ind w:left="-1701"/>
    </w:pPr>
    <w:r>
      <w:pict w14:anchorId="01D1C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23pt;mso-position-horizontal:absolute;mso-position-horizontal-relative:text;mso-position-vertical:absolute;mso-position-vertical-relative:text;mso-width-relative:page;mso-height-relative:page">
          <v:imagedata r:id="rId1" o:title="шапка" cropright="27110f"/>
        </v:shape>
      </w:pict>
    </w:r>
    <w:r>
      <w:rPr>
        <w:noProof/>
        <w:lang w:eastAsia="ru-RU"/>
      </w:rPr>
      <w:pict w14:anchorId="682328B7">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6338E" w14:textId="77777777" w:rsidR="00962C5A" w:rsidRDefault="00283988">
    <w:pPr>
      <w:pStyle w:val="a3"/>
    </w:pPr>
    <w:r>
      <w:rPr>
        <w:noProof/>
        <w:lang w:eastAsia="ru-RU"/>
      </w:rPr>
      <w:pict w14:anchorId="72E13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94"/>
    <w:rsid w:val="000E06D6"/>
    <w:rsid w:val="000E1F2A"/>
    <w:rsid w:val="00106693"/>
    <w:rsid w:val="00116B47"/>
    <w:rsid w:val="001922D1"/>
    <w:rsid w:val="00283988"/>
    <w:rsid w:val="002B7060"/>
    <w:rsid w:val="002F118C"/>
    <w:rsid w:val="002F4D97"/>
    <w:rsid w:val="004D0EF3"/>
    <w:rsid w:val="004D5D3F"/>
    <w:rsid w:val="00503749"/>
    <w:rsid w:val="00504B55"/>
    <w:rsid w:val="00507CCD"/>
    <w:rsid w:val="00532D78"/>
    <w:rsid w:val="00615C25"/>
    <w:rsid w:val="006506C7"/>
    <w:rsid w:val="00652956"/>
    <w:rsid w:val="006D6695"/>
    <w:rsid w:val="00714951"/>
    <w:rsid w:val="00835024"/>
    <w:rsid w:val="00962C5A"/>
    <w:rsid w:val="00986FA9"/>
    <w:rsid w:val="009C2C8A"/>
    <w:rsid w:val="00A02726"/>
    <w:rsid w:val="00A12E94"/>
    <w:rsid w:val="00A1506F"/>
    <w:rsid w:val="00A30260"/>
    <w:rsid w:val="00AA453B"/>
    <w:rsid w:val="00B82CC5"/>
    <w:rsid w:val="00BB62C1"/>
    <w:rsid w:val="00C23847"/>
    <w:rsid w:val="00C266FF"/>
    <w:rsid w:val="00C53269"/>
    <w:rsid w:val="00CA7E55"/>
    <w:rsid w:val="00CF615B"/>
    <w:rsid w:val="00D13B1D"/>
    <w:rsid w:val="00D2164E"/>
    <w:rsid w:val="00D92FF7"/>
    <w:rsid w:val="00D9348C"/>
    <w:rsid w:val="00E160D1"/>
    <w:rsid w:val="00E86E1E"/>
    <w:rsid w:val="00EE36DC"/>
    <w:rsid w:val="00F07B09"/>
    <w:rsid w:val="00F13DA8"/>
    <w:rsid w:val="00F160CF"/>
    <w:rsid w:val="00F524E0"/>
    <w:rsid w:val="00FA6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38731B1"/>
  <w15:chartTrackingRefBased/>
  <w15:docId w15:val="{4F0B8889-150B-4D03-8FDC-644D83DB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character" w:styleId="a7">
    <w:name w:val="Hyperlink"/>
    <w:uiPriority w:val="99"/>
    <w:unhideWhenUsed/>
    <w:rsid w:val="004D5D3F"/>
    <w:rPr>
      <w:color w:val="0563C1"/>
      <w:u w:val="single"/>
    </w:rPr>
  </w:style>
  <w:style w:type="paragraph" w:styleId="a8">
    <w:name w:val="endnote text"/>
    <w:basedOn w:val="a"/>
    <w:link w:val="a9"/>
    <w:uiPriority w:val="99"/>
    <w:semiHidden/>
    <w:unhideWhenUsed/>
    <w:rsid w:val="00835024"/>
    <w:pPr>
      <w:spacing w:after="0" w:line="240" w:lineRule="auto"/>
    </w:pPr>
    <w:rPr>
      <w:sz w:val="20"/>
      <w:szCs w:val="20"/>
    </w:rPr>
  </w:style>
  <w:style w:type="character" w:customStyle="1" w:styleId="a9">
    <w:name w:val="Текст концевой сноски Знак"/>
    <w:basedOn w:val="a0"/>
    <w:link w:val="a8"/>
    <w:uiPriority w:val="99"/>
    <w:semiHidden/>
    <w:rsid w:val="00835024"/>
    <w:rPr>
      <w:sz w:val="20"/>
      <w:szCs w:val="20"/>
    </w:rPr>
  </w:style>
  <w:style w:type="character" w:styleId="aa">
    <w:name w:val="endnote reference"/>
    <w:basedOn w:val="a0"/>
    <w:uiPriority w:val="99"/>
    <w:semiHidden/>
    <w:unhideWhenUsed/>
    <w:rsid w:val="00835024"/>
    <w:rPr>
      <w:vertAlign w:val="superscript"/>
    </w:rPr>
  </w:style>
  <w:style w:type="paragraph" w:styleId="ab">
    <w:name w:val="Balloon Text"/>
    <w:basedOn w:val="a"/>
    <w:link w:val="ac"/>
    <w:uiPriority w:val="99"/>
    <w:semiHidden/>
    <w:unhideWhenUsed/>
    <w:rsid w:val="00B82CC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82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trana2020.ru/" TargetMode="Externa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k.com/strana2020"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157E-0981-4615-AB07-9E6BD6D2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496</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Спешилова Наталья Валентиновна</cp:lastModifiedBy>
  <cp:revision>6</cp:revision>
  <dcterms:created xsi:type="dcterms:W3CDTF">2020-12-01T14:20:00Z</dcterms:created>
  <dcterms:modified xsi:type="dcterms:W3CDTF">2020-12-03T05:48:00Z</dcterms:modified>
</cp:coreProperties>
</file>